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51F62F4A" w:rsidR="008C7652" w:rsidRPr="00CF2315" w:rsidRDefault="008C7652" w:rsidP="008C7652">
      <w:pPr>
        <w:pStyle w:val="Keywords"/>
      </w:pPr>
      <w:r w:rsidRPr="00187EFA">
        <w:rPr>
          <w:b/>
        </w:rPr>
        <w:t>Keywords</w:t>
      </w:r>
      <w:r>
        <w:t>:</w:t>
      </w:r>
      <w:r w:rsidRPr="00CF2315">
        <w:t xml:space="preserve"> </w:t>
      </w:r>
      <w:r w:rsidRPr="00391FDE">
        <w:t xml:space="preserve">Very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AF1D75">
      <w:pPr>
        <w:pStyle w:val="Heading1"/>
      </w:pPr>
      <w:r w:rsidRPr="00B44B64">
        <w:lastRenderedPageBreak/>
        <w:t>Introduction</w:t>
      </w:r>
    </w:p>
    <w:p w14:paraId="171C9429" w14:textId="30D1E237"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7EE01A70"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76633F4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880A705"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587567"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r w:rsidR="001B6754" w:rsidRPr="00B44B64">
        <w:t>s</w:t>
      </w:r>
      <w:r w:rsidR="00B439B1" w:rsidRPr="00B44B64">
        <w:t xml:space="preserve">pekboom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02C401D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w:t>
      </w:r>
      <w:r w:rsidR="00466499" w:rsidRPr="00B44B64">
        <w:lastRenderedPageBreak/>
        <w:t>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E79CB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7BD7E42C" w14:textId="62928A54"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37816A0B"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w:t>
      </w:r>
      <w:r w:rsidR="009A6874" w:rsidRPr="00B44B64">
        <w:lastRenderedPageBreak/>
        <w:t>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67453BDA" w:rsidR="00002830" w:rsidRPr="00B44B64"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7D32B433" w14:textId="77777777" w:rsidR="00B14142" w:rsidRPr="00B44B64" w:rsidRDefault="00B14142" w:rsidP="00257343">
      <w:pPr>
        <w:pStyle w:val="Heading1"/>
      </w:pPr>
      <w:r w:rsidRPr="00B44B64">
        <w:t>Methods</w:t>
      </w:r>
    </w:p>
    <w:p w14:paraId="30296725" w14:textId="1D37F4CD" w:rsidR="00D61588" w:rsidRPr="00B44B64" w:rsidRDefault="00B14142" w:rsidP="002949C4">
      <w:pPr>
        <w:pStyle w:val="Heading2"/>
        <w:keepLines/>
      </w:pPr>
      <w:r w:rsidRPr="00B44B64">
        <w:t>Study Area</w:t>
      </w:r>
    </w:p>
    <w:p w14:paraId="3F66BD79" w14:textId="2AD1B3B3"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AF4D8F" w:rsidRPr="00B44B64">
        <w:t>Fig</w:t>
      </w:r>
      <w:r w:rsidR="00AF4D8F">
        <w:t>.</w:t>
      </w:r>
      <w:r w:rsidR="00AF4D8F" w:rsidRPr="00B44B64">
        <w:rPr>
          <w:noProof/>
        </w:rPr>
        <w:t xml:space="preserve"> </w:t>
      </w:r>
      <w:r w:rsidR="00AF4D8F">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r w:rsidR="001B6754" w:rsidRPr="00B44B64">
        <w:t>s</w:t>
      </w:r>
      <w:r w:rsidR="0084644E" w:rsidRPr="00B44B64">
        <w:t>pekboom</w:t>
      </w:r>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AF4D8F" w:rsidRPr="00B44B64">
        <w:t>Fig</w:t>
      </w:r>
      <w:r w:rsidR="00AF4D8F">
        <w:t>.</w:t>
      </w:r>
      <w:r w:rsidR="00AF4D8F" w:rsidRPr="00B44B64">
        <w:rPr>
          <w:noProof/>
        </w:rPr>
        <w:t xml:space="preserve"> </w:t>
      </w:r>
      <w:r w:rsidR="00AF4D8F">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r w:rsidR="001B7690" w:rsidRPr="00B44B64">
        <w:t>s</w:t>
      </w:r>
      <w:r w:rsidR="0084644E" w:rsidRPr="00B44B64">
        <w:t>pekboom</w:t>
      </w:r>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 w:name="_Ref392330397"/>
      <w:bookmarkStart w:id="2" w:name="_Ref392330306"/>
      <w:bookmarkStart w:id="3" w:name="_Toc394582255"/>
      <w:bookmarkStart w:id="4"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1</w:t>
      </w:r>
      <w:r w:rsidR="00F4774D" w:rsidRPr="00B44B64">
        <w:fldChar w:fldCharType="end"/>
      </w:r>
      <w:bookmarkEnd w:id="1"/>
      <w:r w:rsidRPr="00B44B64">
        <w:t xml:space="preserve">  </w:t>
      </w:r>
      <w:r w:rsidRPr="005C1E27">
        <w:rPr>
          <w:rStyle w:val="FigurecaptionChar"/>
          <w:b w:val="0"/>
        </w:rPr>
        <w:t>Little Karoo study area</w:t>
      </w:r>
      <w:bookmarkEnd w:id="2"/>
      <w:bookmarkEnd w:id="3"/>
      <w:bookmarkEnd w:id="4"/>
    </w:p>
    <w:p w14:paraId="6D2C0E24" w14:textId="63615998" w:rsidR="00D61588" w:rsidRPr="00B44B64" w:rsidRDefault="00000CC8" w:rsidP="00014973">
      <w:pPr>
        <w:pStyle w:val="Heading2"/>
      </w:pPr>
      <w:r w:rsidRPr="00B44B64">
        <w:t>Imagery</w:t>
      </w:r>
    </w:p>
    <w:p w14:paraId="5DA681F5" w14:textId="661616B9" w:rsidR="00F16830"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r w:rsidR="001E688D" w:rsidRPr="00B44B64">
        <w:t>Spekboom has a characteristic lime green colo</w:t>
      </w:r>
      <w:r w:rsidR="000F4F02" w:rsidRPr="00B44B64">
        <w:t>r</w:t>
      </w:r>
      <w:r w:rsidR="001E688D" w:rsidRPr="00B44B64">
        <w:t xml:space="preserve"> and is evergreen.  The dry season imagery helped contrast the evergreen </w:t>
      </w:r>
      <w:r w:rsidR="00A463C7" w:rsidRPr="00B44B64">
        <w:t>s</w:t>
      </w:r>
      <w:r w:rsidR="001E688D" w:rsidRPr="00B44B64">
        <w:t xml:space="preserve">pekboom against the comparatively drier background vegetation.  </w:t>
      </w: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w:t>
      </w:r>
      <w:r w:rsidR="005D64BF" w:rsidRPr="00B44B64">
        <w:lastRenderedPageBreak/>
        <w:t xml:space="preserve">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01B215A9"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27F5ACE4"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w:t>
      </w:r>
      <w:r w:rsidR="00D61588" w:rsidRPr="00B44B64">
        <w:lastRenderedPageBreak/>
        <w:t xml:space="preserve">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AF4D8F" w:rsidRPr="00B44B64">
        <w:t xml:space="preserve">Table </w:t>
      </w:r>
      <w:r w:rsidR="00AF4D8F">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16F67F06"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AF4D8F" w:rsidRPr="00B44B64">
        <w:t>Fig</w:t>
      </w:r>
      <w:r w:rsidR="00AF4D8F">
        <w:t>.</w:t>
      </w:r>
      <w:r w:rsidR="00AF4D8F" w:rsidRPr="00B44B64">
        <w:t xml:space="preserve"> </w:t>
      </w:r>
      <w:r w:rsidR="00AF4D8F">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r w:rsidR="009978D1" w:rsidRPr="00B44B64">
        <w:t>s</w:t>
      </w:r>
      <w:r w:rsidR="00353043" w:rsidRPr="00B44B64">
        <w:t xml:space="preserve">pekboom canopy cover may have occurred </w:t>
      </w:r>
      <w:r w:rsidR="00E20146" w:rsidRPr="00B44B64">
        <w:t>during</w:t>
      </w:r>
      <w:r w:rsidR="00353043" w:rsidRPr="00B44B64">
        <w:t xml:space="preserve"> this time in recovering areas, but </w:t>
      </w:r>
      <w:r w:rsidR="009978D1" w:rsidRPr="00B44B64">
        <w:t>s</w:t>
      </w:r>
      <w:r w:rsidR="00E20146" w:rsidRPr="00B44B64">
        <w:t>pekboom is relatively slow-growing</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5" w:name="_Ref392342998"/>
            <w:bookmarkStart w:id="6" w:name="_Ref392342738"/>
            <w:bookmarkStart w:id="7" w:name="_Toc394582256"/>
            <w:bookmarkStart w:id="8" w:name="_Toc448324365"/>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AF4D8F">
              <w:rPr>
                <w:noProof/>
              </w:rPr>
              <w:t>2</w:t>
            </w:r>
            <w:r w:rsidRPr="00B44B64">
              <w:fldChar w:fldCharType="end"/>
            </w:r>
            <w:bookmarkEnd w:id="5"/>
            <w:r w:rsidRPr="00490894">
              <w:rPr>
                <w:b w:val="0"/>
              </w:rPr>
              <w:t xml:space="preserve">  Study area </w:t>
            </w:r>
            <w:r w:rsidR="002C1203" w:rsidRPr="00490894">
              <w:rPr>
                <w:b w:val="0"/>
              </w:rPr>
              <w:t>s</w:t>
            </w:r>
            <w:r w:rsidRPr="00490894">
              <w:rPr>
                <w:b w:val="0"/>
              </w:rPr>
              <w:t>pekboom habitats and field ground truth sites</w:t>
            </w:r>
            <w:bookmarkEnd w:id="6"/>
            <w:bookmarkEnd w:id="7"/>
            <w:bookmarkEnd w:id="8"/>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9"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AF4D8F">
        <w:rPr>
          <w:noProof/>
        </w:rPr>
        <w:t>1</w:t>
      </w:r>
      <w:r w:rsidRPr="00B44B64">
        <w:fldChar w:fldCharType="end"/>
      </w:r>
      <w:bookmarkEnd w:id="9"/>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r w:rsidRPr="00B44B64">
              <w:rPr>
                <w:sz w:val="16"/>
              </w:rPr>
              <w:t>Matjiesvlei</w:t>
            </w:r>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r w:rsidRPr="00B44B64">
              <w:rPr>
                <w:sz w:val="16"/>
              </w:rPr>
              <w:t>Groenfontein</w:t>
            </w:r>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r w:rsidRPr="00B44B64">
              <w:rPr>
                <w:sz w:val="16"/>
              </w:rPr>
              <w:t>Grootkop</w:t>
            </w:r>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r w:rsidRPr="00B44B64">
              <w:rPr>
                <w:sz w:val="16"/>
              </w:rPr>
              <w:t xml:space="preserve">Enon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r w:rsidRPr="00B44B64">
              <w:rPr>
                <w:sz w:val="16"/>
              </w:rPr>
              <w:t>Rooiberg</w:t>
            </w:r>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0" w:name="_Ref392343684"/>
      <w:bookmarkStart w:id="11" w:name="_Toc394582257"/>
      <w:bookmarkStart w:id="12"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3</w:t>
      </w:r>
      <w:r w:rsidR="00F4774D" w:rsidRPr="00B44B64">
        <w:fldChar w:fldCharType="end"/>
      </w:r>
      <w:bookmarkEnd w:id="10"/>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1"/>
      <w:bookmarkEnd w:id="12"/>
    </w:p>
    <w:p w14:paraId="432B95C2" w14:textId="1686D500" w:rsidR="00D61588" w:rsidRDefault="00D61588" w:rsidP="00F4774D">
      <w:pPr>
        <w:pStyle w:val="Caption"/>
      </w:pPr>
    </w:p>
    <w:p w14:paraId="577A4546" w14:textId="77777777" w:rsidR="00CA517C" w:rsidRPr="00CA517C" w:rsidRDefault="00CA517C" w:rsidP="00CA517C"/>
    <w:p w14:paraId="6D2437D9" w14:textId="0973CBA5"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AF4D8F" w:rsidRPr="00B44B64">
        <w:t xml:space="preserve">Table </w:t>
      </w:r>
      <w:r w:rsidR="00AF4D8F">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r w:rsidR="009978D1" w:rsidRPr="00B44B64">
        <w:t>s</w:t>
      </w:r>
      <w:r w:rsidR="0084644E" w:rsidRPr="00B44B64">
        <w:t>pekboom</w:t>
      </w:r>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r w:rsidR="00A463C7" w:rsidRPr="00B44B64">
        <w:t>S</w:t>
      </w:r>
      <w:r w:rsidR="007F44C9" w:rsidRPr="00B44B64">
        <w:t xml:space="preserve">pekboom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r w:rsidR="007F44C9" w:rsidRPr="00B44B64">
        <w:t>s</w:t>
      </w:r>
      <w:r w:rsidR="00D32509" w:rsidRPr="00B44B64" w:rsidDel="00A43F62">
        <w:t xml:space="preserve">pekboom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13" w:name="_Ref506921968"/>
      <w:r w:rsidRPr="00B44B64">
        <w:t xml:space="preserve">Table </w:t>
      </w:r>
      <w:r w:rsidRPr="00B44B64">
        <w:fldChar w:fldCharType="begin"/>
      </w:r>
      <w:r w:rsidRPr="00B44B64">
        <w:instrText xml:space="preserve"> SEQ Table \* ARABIC </w:instrText>
      </w:r>
      <w:r w:rsidRPr="00B44B64">
        <w:fldChar w:fldCharType="separate"/>
      </w:r>
      <w:r w:rsidR="00AF4D8F">
        <w:rPr>
          <w:noProof/>
        </w:rPr>
        <w:t>2</w:t>
      </w:r>
      <w:r w:rsidRPr="00B44B64">
        <w:fldChar w:fldCharType="end"/>
      </w:r>
      <w:bookmarkEnd w:id="13"/>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r w:rsidRPr="00B44B64">
              <w:t>Spekboom</w:t>
            </w:r>
          </w:p>
        </w:tc>
        <w:tc>
          <w:tcPr>
            <w:tcW w:w="7873" w:type="dxa"/>
          </w:tcPr>
          <w:p w14:paraId="1EE02EC7" w14:textId="77777777" w:rsidR="00F8201B" w:rsidRPr="00B44B64" w:rsidRDefault="00F8201B" w:rsidP="000F603E">
            <w:pPr>
              <w:pStyle w:val="1TableText"/>
              <w:tabs>
                <w:tab w:val="num" w:pos="993"/>
              </w:tabs>
              <w:rPr>
                <w:i/>
              </w:rPr>
            </w:pPr>
            <w:r w:rsidRPr="00B44B64">
              <w:t>Spekboom</w:t>
            </w:r>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r w:rsidR="007F44C9" w:rsidRPr="00B44B64">
              <w:t>s</w:t>
            </w:r>
            <w:r w:rsidRPr="00B44B64">
              <w:t xml:space="preserve">pekboom, but especially the darker </w:t>
            </w:r>
            <w:r w:rsidRPr="00B44B64">
              <w:rPr>
                <w:i/>
              </w:rPr>
              <w:t>Euclea</w:t>
            </w:r>
            <w:r w:rsidRPr="00B44B64">
              <w:t xml:space="preserve"> and </w:t>
            </w:r>
            <w:r w:rsidRPr="00B44B64">
              <w:rPr>
                <w:i/>
              </w:rPr>
              <w:t>Pappea</w:t>
            </w:r>
            <w:r w:rsidRPr="00B44B64">
              <w:t xml:space="preserve"> trees commonly found intermingled in stands of </w:t>
            </w:r>
            <w:r w:rsidR="007F44C9" w:rsidRPr="00B44B64">
              <w:t>s</w:t>
            </w:r>
            <w:r w:rsidRPr="00B44B64">
              <w:t>pekboom</w:t>
            </w:r>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AF4D8F" w:rsidRPr="00AF4D8F">
        <w:t xml:space="preserve">Table </w:t>
      </w:r>
      <w:r w:rsidR="00AF4D8F" w:rsidRPr="00AF4D8F">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4" w:name="_Ref392445255"/>
      <w:bookmarkStart w:id="15" w:name="_Toc394582258"/>
      <w:bookmarkStart w:id="16"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4</w:t>
      </w:r>
      <w:r w:rsidR="00F4774D" w:rsidRPr="00B44B64">
        <w:fldChar w:fldCharType="end"/>
      </w:r>
      <w:bookmarkEnd w:id="14"/>
      <w:r w:rsidRPr="00CA517C">
        <w:rPr>
          <w:b w:val="0"/>
        </w:rPr>
        <w:t xml:space="preserve">  </w:t>
      </w:r>
      <w:bookmarkEnd w:id="15"/>
      <w:bookmarkEnd w:id="16"/>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7" w:name="_Ref392530242"/>
      <w:bookmarkStart w:id="18" w:name="_Toc394582239"/>
      <w:bookmarkStart w:id="19"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3</w:t>
      </w:r>
      <w:r w:rsidR="00F4774D" w:rsidRPr="00CA517C">
        <w:rPr>
          <w:b/>
        </w:rPr>
        <w:fldChar w:fldCharType="end"/>
      </w:r>
      <w:bookmarkEnd w:id="17"/>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8"/>
      <w:bookmarkEnd w:id="19"/>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r w:rsidRPr="00B44B64">
              <w:t>Spekboom</w:t>
            </w:r>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7666B437"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7E0932F2"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1567A"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20"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1</w:t>
            </w:r>
            <w:r w:rsidRPr="00B44B64">
              <w:rPr>
                <w:rStyle w:val="MyEquationChar"/>
                <w:lang w:val="en-US"/>
              </w:rPr>
              <w:fldChar w:fldCharType="end"/>
            </w:r>
            <w:r w:rsidR="00D61588" w:rsidRPr="00B44B64">
              <w:t>)</w:t>
            </w:r>
            <w:bookmarkEnd w:id="20"/>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1FEC0151"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F4D8F">
              <w:rPr>
                <w:rStyle w:val="MyEquationChar"/>
                <w:noProof/>
                <w:lang w:val="en-US"/>
              </w:rPr>
              <w:t>2</w:t>
            </w:r>
            <w:r w:rsidR="00892B0C" w:rsidRPr="00B44B64">
              <w:fldChar w:fldCharType="end"/>
            </w:r>
            <w:r w:rsidR="00D61588" w:rsidRPr="00B44B64">
              <w:rPr>
                <w:rStyle w:val="MyEquationChar"/>
                <w:lang w:val="en-US"/>
              </w:rPr>
              <w:t>)</w:t>
            </w:r>
          </w:p>
        </w:tc>
      </w:tr>
    </w:tbl>
    <w:p w14:paraId="24FB8E31" w14:textId="4E926727"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F4D8F">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7C76A876"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F4D8F" w:rsidRPr="00B44B64">
        <w:t>(</w:t>
      </w:r>
      <w:r w:rsidR="00AF4D8F">
        <w:rPr>
          <w:rStyle w:val="MyEquationChar"/>
          <w:noProof/>
          <w:lang w:val="en-US"/>
        </w:rPr>
        <w:t>1</w:t>
      </w:r>
      <w:r w:rsidR="00AF4D8F"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6179C18E"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19859A7"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F4D8F" w:rsidRPr="00AF4D8F">
        <w:t xml:space="preserve">Table </w:t>
      </w:r>
      <w:r w:rsidR="00AF4D8F" w:rsidRPr="00AF4D8F">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21" w:name="_Ref393463827"/>
      <w:bookmarkStart w:id="22" w:name="_Ref393463822"/>
      <w:bookmarkStart w:id="23" w:name="_Toc394582240"/>
      <w:bookmarkStart w:id="24"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4</w:t>
      </w:r>
      <w:r w:rsidR="00F4774D" w:rsidRPr="00CA517C">
        <w:rPr>
          <w:b/>
        </w:rPr>
        <w:fldChar w:fldCharType="end"/>
      </w:r>
      <w:bookmarkEnd w:id="21"/>
      <w:r w:rsidRPr="00B44B64">
        <w:t xml:space="preserve">   Features</w:t>
      </w:r>
      <w:bookmarkEnd w:id="22"/>
      <w:bookmarkEnd w:id="23"/>
      <w:bookmarkEnd w:id="24"/>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4EDD706E" w:rsidR="00D61588" w:rsidRPr="00B44B64" w:rsidRDefault="00D61588" w:rsidP="000104B9">
      <w:pPr>
        <w:pStyle w:val="BodyTextIndented"/>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C0B835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258C20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The naïve Bayes criterion makes no assumptions 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03DD6FA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33BF7BCB" w14:textId="12B97B80"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mislabelled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AB311AE"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33A83A9B" w14:textId="12B9EA79" w:rsidR="00D61588" w:rsidRPr="00B44B64" w:rsidRDefault="00D61588" w:rsidP="000104B9">
      <w:pPr>
        <w:pStyle w:val="BodyTextIndented"/>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7E95F518" w14:textId="7777777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4CAEE5A3"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F4D8F" w:rsidRPr="00AF4D8F">
        <w:t xml:space="preserve">Table </w:t>
      </w:r>
      <w:r w:rsidR="00AF4D8F" w:rsidRPr="00AF4D8F">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15528E06" w14:textId="030155E9" w:rsidR="007E73AF" w:rsidRPr="00B44B64" w:rsidRDefault="00D61588" w:rsidP="000104B9">
      <w:pPr>
        <w:pStyle w:val="BodyTextIndented"/>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5"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F4D8F">
        <w:rPr>
          <w:b/>
          <w:noProof/>
        </w:rPr>
        <w:t>5</w:t>
      </w:r>
      <w:r w:rsidRPr="00CA517C">
        <w:rPr>
          <w:b/>
        </w:rPr>
        <w:fldChar w:fldCharType="end"/>
      </w:r>
      <w:bookmarkEnd w:id="25"/>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F4D8F" w:rsidRPr="00B44B64">
        <w:t>Fig</w:t>
      </w:r>
      <w:r w:rsidR="00AF4D8F">
        <w:t>.</w:t>
      </w:r>
      <w:r w:rsidR="00AF4D8F" w:rsidRPr="00B44B64">
        <w:rPr>
          <w:noProof/>
        </w:rPr>
        <w:t xml:space="preserve"> </w:t>
      </w:r>
      <w:r w:rsidR="00AF4D8F">
        <w:rPr>
          <w:noProof/>
        </w:rPr>
        <w:t>5</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6" w:name="_Ref466458068"/>
      <w:bookmarkStart w:id="27" w:name="_Toc394582259"/>
      <w:bookmarkStart w:id="28"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5</w:t>
      </w:r>
      <w:r w:rsidR="00F4774D" w:rsidRPr="00B44B64">
        <w:fldChar w:fldCharType="end"/>
      </w:r>
      <w:bookmarkEnd w:id="26"/>
      <w:r w:rsidRPr="00CA517C">
        <w:rPr>
          <w:b w:val="0"/>
        </w:rPr>
        <w:t xml:space="preserve">  Clustering of correlated features</w:t>
      </w:r>
      <w:bookmarkEnd w:id="27"/>
      <w:bookmarkEnd w:id="28"/>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9" w:name="_Ref395121413"/>
      <w:bookmarkStart w:id="30" w:name="_Toc394582241"/>
      <w:bookmarkStart w:id="31"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6</w:t>
      </w:r>
      <w:r w:rsidR="00F4774D" w:rsidRPr="00785D14">
        <w:rPr>
          <w:b/>
        </w:rPr>
        <w:fldChar w:fldCharType="end"/>
      </w:r>
      <w:bookmarkEnd w:id="29"/>
      <w:r w:rsidRPr="00B44B64">
        <w:t xml:space="preserve">   Ranked clusters</w:t>
      </w:r>
      <w:bookmarkEnd w:id="30"/>
      <w:bookmarkEnd w:id="31"/>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2" w:name="_Toc394607659"/>
      <w:bookmarkStart w:id="33" w:name="_Toc448324321"/>
      <w:r w:rsidRPr="00B44B64">
        <w:t>Classification</w:t>
      </w:r>
      <w:bookmarkEnd w:id="32"/>
      <w:bookmarkEnd w:id="33"/>
      <w:r w:rsidR="003638E8" w:rsidRPr="00B44B64">
        <w:t xml:space="preserve"> and Canopy</w:t>
      </w:r>
      <w:r w:rsidR="00FA2071" w:rsidRPr="00B44B64">
        <w:t>-</w:t>
      </w:r>
      <w:r w:rsidR="003638E8" w:rsidRPr="00B44B64">
        <w:t xml:space="preserve">Cover Estimation </w:t>
      </w:r>
    </w:p>
    <w:bookmarkStart w:id="34"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5" w:name="_Ref394945112"/>
      <w:bookmarkStart w:id="36" w:name="_Ref394945108"/>
      <w:bookmarkStart w:id="37"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7</w:t>
      </w:r>
      <w:r w:rsidR="00F4774D" w:rsidRPr="00785D14">
        <w:rPr>
          <w:b/>
        </w:rPr>
        <w:fldChar w:fldCharType="end"/>
      </w:r>
      <w:bookmarkEnd w:id="35"/>
      <w:r w:rsidRPr="00B44B64">
        <w:t xml:space="preserve">   Classifier performance comparison</w:t>
      </w:r>
      <w:bookmarkEnd w:id="36"/>
      <w:bookmarkEnd w:id="37"/>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(Bg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(Bg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r w:rsidRPr="00B44B64">
              <w:rPr>
                <w:sz w:val="16"/>
                <w:szCs w:val="16"/>
              </w:rPr>
              <w:t>kNN</w:t>
            </w:r>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Bg = Background, Sb = </w:t>
      </w:r>
      <w:r w:rsidR="0084644E" w:rsidRPr="00B44B64">
        <w:rPr>
          <w:rFonts w:ascii="Arial" w:hAnsi="Arial" w:cs="Arial"/>
          <w:sz w:val="16"/>
          <w:szCs w:val="16"/>
        </w:rPr>
        <w:t>Spekboom</w:t>
      </w:r>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F4D8F" w:rsidRPr="00AF4D8F">
        <w:t xml:space="preserve">Table </w:t>
      </w:r>
      <w:r w:rsidR="00AF4D8F" w:rsidRPr="00AF4D8F">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8" w:name="_Ref395169572"/>
      <w:bookmarkStart w:id="39"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8</w:t>
      </w:r>
      <w:r w:rsidR="00F4774D" w:rsidRPr="006C32D3">
        <w:rPr>
          <w:b/>
        </w:rPr>
        <w:fldChar w:fldCharType="end"/>
      </w:r>
      <w:bookmarkEnd w:id="38"/>
      <w:r w:rsidRPr="00B44B64">
        <w:t xml:space="preserve">   Decision tree </w:t>
      </w:r>
      <w:r w:rsidR="00745C69" w:rsidRPr="00B44B64">
        <w:t>three-class</w:t>
      </w:r>
      <w:r w:rsidRPr="00B44B64">
        <w:t xml:space="preserve"> confusion matrix</w:t>
      </w:r>
      <w:bookmarkEnd w:id="39"/>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0" w:name="_Ref395169574"/>
      <w:bookmarkStart w:id="41"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9</w:t>
      </w:r>
      <w:r w:rsidR="00F4774D" w:rsidRPr="006C32D3">
        <w:rPr>
          <w:b/>
        </w:rPr>
        <w:fldChar w:fldCharType="end"/>
      </w:r>
      <w:bookmarkEnd w:id="40"/>
      <w:r w:rsidRPr="00B44B64">
        <w:t xml:space="preserve">   Decision tree </w:t>
      </w:r>
      <w:r w:rsidR="00745C69" w:rsidRPr="00B44B64">
        <w:t>two-class</w:t>
      </w:r>
      <w:r w:rsidRPr="00B44B64">
        <w:t xml:space="preserve"> confusion matrix</w:t>
      </w:r>
      <w:bookmarkEnd w:id="41"/>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42" w:name="_Ref395175360"/>
      <w:bookmarkStart w:id="43"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10</w:t>
      </w:r>
      <w:r w:rsidR="00F4774D" w:rsidRPr="006C32D3">
        <w:rPr>
          <w:b/>
        </w:rPr>
        <w:fldChar w:fldCharType="end"/>
      </w:r>
      <w:bookmarkEnd w:id="42"/>
      <w:r w:rsidRPr="00B44B64">
        <w:t xml:space="preserve">   Decision </w:t>
      </w:r>
      <w:r w:rsidR="00CF403F" w:rsidRPr="00B44B64">
        <w:t>t</w:t>
      </w:r>
      <w:r w:rsidRPr="00B44B64">
        <w:t>ree canopy</w:t>
      </w:r>
      <w:r w:rsidR="00FA2071" w:rsidRPr="00B44B64">
        <w:t>-</w:t>
      </w:r>
      <w:r w:rsidRPr="00B44B64">
        <w:t>cover estimates</w:t>
      </w:r>
      <w:bookmarkEnd w:id="43"/>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AF4D8F" w:rsidRPr="00B44B64">
        <w:t>Fig</w:t>
      </w:r>
      <w:r w:rsidR="00AF4D8F">
        <w:t>.</w:t>
      </w:r>
      <w:r w:rsidR="00AF4D8F" w:rsidRPr="00B44B64">
        <w:rPr>
          <w:noProof/>
        </w:rPr>
        <w:t xml:space="preserve"> </w:t>
      </w:r>
      <w:r w:rsidR="00AF4D8F">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AF4D8F" w:rsidRPr="00B44B64">
        <w:t>Fig</w:t>
      </w:r>
      <w:r w:rsidR="00AF4D8F">
        <w:t>.</w:t>
      </w:r>
      <w:r w:rsidR="00AF4D8F" w:rsidRPr="00B44B64">
        <w:rPr>
          <w:noProof/>
        </w:rPr>
        <w:t xml:space="preserve"> </w:t>
      </w:r>
      <w:r w:rsidR="00AF4D8F">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F4D8F" w:rsidRPr="00B44B64">
        <w:t xml:space="preserve">Table </w:t>
      </w:r>
      <w:r w:rsidR="00AF4D8F">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4" w:name="_Ref395293945"/>
      <w:bookmarkStart w:id="45"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6</w:t>
      </w:r>
      <w:r w:rsidR="00F4774D" w:rsidRPr="00B44B64">
        <w:fldChar w:fldCharType="end"/>
      </w:r>
      <w:bookmarkEnd w:id="44"/>
      <w:r w:rsidRPr="006C32D3">
        <w:rPr>
          <w:b w:val="0"/>
        </w:rPr>
        <w:t xml:space="preserve">  Groenfontein classification (Habitat: valley thicket with </w:t>
      </w:r>
      <w:r w:rsidR="006D799B" w:rsidRPr="006C32D3">
        <w:rPr>
          <w:b w:val="0"/>
        </w:rPr>
        <w:t>s</w:t>
      </w:r>
      <w:r w:rsidR="0084644E" w:rsidRPr="006C32D3">
        <w:rPr>
          <w:b w:val="0"/>
        </w:rPr>
        <w:t>pekboom</w:t>
      </w:r>
      <w:r w:rsidRPr="006C32D3">
        <w:rPr>
          <w:b w:val="0"/>
        </w:rPr>
        <w:t>)</w:t>
      </w:r>
      <w:bookmarkEnd w:id="45"/>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6"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7</w:t>
      </w:r>
      <w:r w:rsidR="00F4774D" w:rsidRPr="00B44B64">
        <w:fldChar w:fldCharType="end"/>
      </w:r>
      <w:r w:rsidRPr="006C32D3">
        <w:rPr>
          <w:b w:val="0"/>
        </w:rPr>
        <w:t xml:space="preserve">  Matjiesvlei classification (Habitat: arid thicket with </w:t>
      </w:r>
      <w:r w:rsidR="006D799B" w:rsidRPr="006C32D3">
        <w:rPr>
          <w:b w:val="0"/>
        </w:rPr>
        <w:t>s</w:t>
      </w:r>
      <w:r w:rsidR="0084644E" w:rsidRPr="006C32D3">
        <w:rPr>
          <w:b w:val="0"/>
        </w:rPr>
        <w:t>pekboom</w:t>
      </w:r>
      <w:r w:rsidRPr="006C32D3">
        <w:rPr>
          <w:b w:val="0"/>
        </w:rPr>
        <w:t>)</w:t>
      </w:r>
      <w:bookmarkEnd w:id="46"/>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47"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8</w:t>
      </w:r>
      <w:r w:rsidR="00F4774D" w:rsidRPr="00B44B64">
        <w:fldChar w:fldCharType="end"/>
      </w:r>
      <w:r w:rsidRPr="00B44B64">
        <w:t xml:space="preserve">  </w:t>
      </w:r>
      <w:r w:rsidRPr="006C32D3">
        <w:rPr>
          <w:b w:val="0"/>
        </w:rPr>
        <w:t xml:space="preserve">Rooiberg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f</w:t>
      </w:r>
      <w:r w:rsidRPr="006C32D3">
        <w:rPr>
          <w:b w:val="0"/>
        </w:rPr>
        <w:t>ynbos mosaic)</w:t>
      </w:r>
      <w:bookmarkEnd w:id="47"/>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8" w:name="_Ref395293949"/>
      <w:bookmarkStart w:id="49"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9</w:t>
      </w:r>
      <w:r w:rsidR="00F4774D" w:rsidRPr="00B44B64">
        <w:fldChar w:fldCharType="end"/>
      </w:r>
      <w:bookmarkEnd w:id="48"/>
      <w:r w:rsidRPr="006C32D3">
        <w:rPr>
          <w:b w:val="0"/>
        </w:rPr>
        <w:t xml:space="preserve">  Grootkop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s</w:t>
      </w:r>
      <w:r w:rsidRPr="006C32D3">
        <w:rPr>
          <w:b w:val="0"/>
        </w:rPr>
        <w:t>ucculent Karoo mosaic)</w:t>
      </w:r>
      <w:bookmarkEnd w:id="49"/>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774D53"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AF4D8F" w:rsidRPr="00AF4D8F">
        <w:t xml:space="preserve">Table </w:t>
      </w:r>
      <w:r w:rsidR="00AF4D8F" w:rsidRPr="00AF4D8F">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AF4D8F" w:rsidRPr="00B44B64">
        <w:t xml:space="preserve">Table </w:t>
      </w:r>
      <w:r w:rsidR="00AF4D8F">
        <w:t>1</w:t>
      </w:r>
      <w:r w:rsidR="00D52290" w:rsidRPr="00B44B64">
        <w:fldChar w:fldCharType="end"/>
      </w:r>
      <w:r w:rsidR="00D52290" w:rsidRPr="00B44B64">
        <w:t>).  Arid areas</w:t>
      </w:r>
      <w:r w:rsidRPr="00B44B64">
        <w:t xml:space="preserve">, such as Rooiberg,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0757E468"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7C7FF84A"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bookmarkEnd w:id="34"/>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 Theo Pauw and Garth Stephenson of CGA for assistance with computing and software resources</w:t>
      </w:r>
      <w:r w:rsidR="009509DA" w:rsidRPr="00B44B64">
        <w:t>,</w:t>
      </w:r>
      <w:r w:rsidRPr="00B44B64">
        <w:t xml:space="preserve"> and Julie Verhulp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A. Sigwela et al., “The impact of browsing</w:t>
      </w:r>
      <w:bookmarkStart w:id="50" w:name="_GoBack"/>
      <w:bookmarkEnd w:id="50"/>
      <w:r w:rsidRPr="005425FD">
        <w:rPr>
          <w:noProof/>
        </w:rPr>
        <w:t xml:space="preserve">-induced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40B7F3" w14:textId="77777777" w:rsidR="00090CCD" w:rsidRDefault="00090CCD" w:rsidP="007C5F60">
      <w:r>
        <w:separator/>
      </w:r>
    </w:p>
  </w:endnote>
  <w:endnote w:type="continuationSeparator" w:id="0">
    <w:p w14:paraId="32A19CA4" w14:textId="77777777" w:rsidR="00090CCD" w:rsidRDefault="00090CCD"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76B39" w14:textId="77777777" w:rsidR="00090CCD" w:rsidRDefault="00090CCD" w:rsidP="007C5F60">
      <w:r>
        <w:separator/>
      </w:r>
    </w:p>
  </w:footnote>
  <w:footnote w:type="continuationSeparator" w:id="0">
    <w:p w14:paraId="2453509E" w14:textId="77777777" w:rsidR="00090CCD" w:rsidRDefault="00090CCD"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31567A" w:rsidRDefault="0031567A">
        <w:pPr>
          <w:pStyle w:val="Header"/>
          <w:jc w:val="right"/>
        </w:pPr>
        <w:r>
          <w:fldChar w:fldCharType="begin"/>
        </w:r>
        <w:r>
          <w:instrText xml:space="preserve"> PAGE   \* MERGEFORMAT </w:instrText>
        </w:r>
        <w:r>
          <w:fldChar w:fldCharType="separate"/>
        </w:r>
        <w:r w:rsidR="00D17347">
          <w:rPr>
            <w:noProof/>
          </w:rPr>
          <w:t>35</w:t>
        </w:r>
        <w:r>
          <w:rPr>
            <w:noProof/>
          </w:rPr>
          <w:fldChar w:fldCharType="end"/>
        </w:r>
      </w:p>
    </w:sdtContent>
  </w:sdt>
  <w:p w14:paraId="40F080E7" w14:textId="77777777" w:rsidR="0031567A" w:rsidRDefault="003156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38E8"/>
    <w:rsid w:val="00366F27"/>
    <w:rsid w:val="00370843"/>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F2476"/>
    <w:rsid w:val="006F299D"/>
    <w:rsid w:val="006F45F9"/>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D75"/>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AF1D75"/>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AF1D75"/>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AF1D75"/>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AF1D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F1D75"/>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AF1D75"/>
    <w:pPr>
      <w:tabs>
        <w:tab w:val="center" w:pos="4680"/>
        <w:tab w:val="right" w:pos="9360"/>
      </w:tabs>
    </w:pPr>
  </w:style>
  <w:style w:type="character" w:customStyle="1" w:styleId="HeaderChar">
    <w:name w:val="Header Char"/>
    <w:link w:val="Header"/>
    <w:rsid w:val="00AF1D75"/>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AF1D75"/>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AF1D75"/>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AF1D75"/>
    <w:pPr>
      <w:spacing w:line="480" w:lineRule="auto"/>
      <w:jc w:val="both"/>
    </w:pPr>
  </w:style>
  <w:style w:type="character" w:customStyle="1" w:styleId="BodyTextChar">
    <w:name w:val="Body Text Char"/>
    <w:link w:val="BodyText"/>
    <w:rsid w:val="00AF1D75"/>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AF1D75"/>
  </w:style>
  <w:style w:type="paragraph" w:styleId="Footer">
    <w:name w:val="footer"/>
    <w:basedOn w:val="Normal"/>
    <w:link w:val="FooterChar"/>
    <w:rsid w:val="00AF1D75"/>
    <w:pPr>
      <w:tabs>
        <w:tab w:val="center" w:pos="4320"/>
        <w:tab w:val="right" w:pos="8640"/>
      </w:tabs>
      <w:ind w:left="144" w:hanging="144"/>
      <w:jc w:val="both"/>
    </w:pPr>
    <w:rPr>
      <w:sz w:val="20"/>
    </w:rPr>
  </w:style>
  <w:style w:type="character" w:customStyle="1" w:styleId="FooterChar">
    <w:name w:val="Footer Char"/>
    <w:link w:val="Footer"/>
    <w:rsid w:val="00AF1D75"/>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AF1D75"/>
    <w:rPr>
      <w:sz w:val="20"/>
      <w:szCs w:val="20"/>
    </w:rPr>
  </w:style>
  <w:style w:type="paragraph" w:customStyle="1" w:styleId="Papertitle">
    <w:name w:val="Paper title"/>
    <w:basedOn w:val="Normal"/>
    <w:qFormat/>
    <w:rsid w:val="00AF1D75"/>
    <w:rPr>
      <w:rFonts w:ascii="Arial" w:hAnsi="Arial" w:cs="Arial"/>
      <w:b/>
      <w:sz w:val="28"/>
      <w:szCs w:val="28"/>
    </w:rPr>
  </w:style>
  <w:style w:type="character" w:styleId="FollowedHyperlink">
    <w:name w:val="FollowedHyperlink"/>
    <w:rsid w:val="00AF1D75"/>
    <w:rPr>
      <w:color w:val="800080"/>
      <w:u w:val="single"/>
    </w:rPr>
  </w:style>
  <w:style w:type="paragraph" w:customStyle="1" w:styleId="CorrespondingAuthorFootnote">
    <w:name w:val="Corresponding Author Footnote"/>
    <w:basedOn w:val="Normal"/>
    <w:qFormat/>
    <w:rsid w:val="00AF1D75"/>
    <w:rPr>
      <w:sz w:val="20"/>
      <w:szCs w:val="20"/>
    </w:rPr>
  </w:style>
  <w:style w:type="paragraph" w:customStyle="1" w:styleId="Abstract">
    <w:name w:val="Abstract"/>
    <w:basedOn w:val="Normal"/>
    <w:next w:val="Normal"/>
    <w:rsid w:val="00AF1D75"/>
    <w:pPr>
      <w:spacing w:before="360"/>
      <w:jc w:val="both"/>
    </w:pPr>
    <w:rPr>
      <w:sz w:val="20"/>
      <w:szCs w:val="20"/>
    </w:rPr>
  </w:style>
  <w:style w:type="paragraph" w:customStyle="1" w:styleId="ArticleTitle">
    <w:name w:val="Article Title"/>
    <w:basedOn w:val="Normal"/>
    <w:next w:val="Normal"/>
    <w:rsid w:val="00AF1D75"/>
    <w:rPr>
      <w:b/>
      <w:sz w:val="32"/>
    </w:rPr>
  </w:style>
  <w:style w:type="paragraph" w:customStyle="1" w:styleId="AuthorNames">
    <w:name w:val="Author Names"/>
    <w:basedOn w:val="Normal"/>
    <w:qFormat/>
    <w:rsid w:val="00AF1D75"/>
    <w:rPr>
      <w:b/>
    </w:rPr>
  </w:style>
  <w:style w:type="paragraph" w:customStyle="1" w:styleId="Figurenumber">
    <w:name w:val="Figure number"/>
    <w:basedOn w:val="Figurecaption"/>
    <w:link w:val="FigurenumberChar"/>
    <w:rsid w:val="00AF1D75"/>
    <w:rPr>
      <w:b/>
    </w:rPr>
  </w:style>
  <w:style w:type="paragraph" w:customStyle="1" w:styleId="Figurecaption">
    <w:name w:val="Figure caption"/>
    <w:basedOn w:val="Caption"/>
    <w:link w:val="FigurecaptionChar"/>
    <w:rsid w:val="00AF1D75"/>
    <w:pPr>
      <w:spacing w:line="480" w:lineRule="auto"/>
      <w:jc w:val="center"/>
    </w:pPr>
    <w:rPr>
      <w:b w:val="0"/>
    </w:rPr>
  </w:style>
  <w:style w:type="character" w:customStyle="1" w:styleId="CaptionChar">
    <w:name w:val="Caption Char"/>
    <w:link w:val="Caption"/>
    <w:rsid w:val="00AF1D75"/>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AF1D75"/>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AF1D75"/>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AF1D75"/>
    <w:rPr>
      <w:b/>
    </w:rPr>
  </w:style>
  <w:style w:type="paragraph" w:customStyle="1" w:styleId="Tablecaption">
    <w:name w:val="Table caption"/>
    <w:basedOn w:val="Normal"/>
    <w:rsid w:val="00AF1D75"/>
    <w:pPr>
      <w:spacing w:before="240" w:after="120"/>
      <w:jc w:val="center"/>
    </w:pPr>
    <w:rPr>
      <w:sz w:val="20"/>
      <w:szCs w:val="20"/>
    </w:rPr>
  </w:style>
  <w:style w:type="paragraph" w:customStyle="1" w:styleId="DisplayEquation">
    <w:name w:val="Display Equation"/>
    <w:basedOn w:val="Normal"/>
    <w:rsid w:val="00AF1D75"/>
    <w:pPr>
      <w:tabs>
        <w:tab w:val="center" w:pos="3600"/>
        <w:tab w:val="right" w:pos="7200"/>
      </w:tabs>
    </w:pPr>
    <w:rPr>
      <w:sz w:val="22"/>
    </w:rPr>
  </w:style>
  <w:style w:type="paragraph" w:customStyle="1" w:styleId="AuthorAffiliations">
    <w:name w:val="Author Affiliations"/>
    <w:basedOn w:val="Normal"/>
    <w:qFormat/>
    <w:rsid w:val="00AF1D75"/>
    <w:rPr>
      <w:sz w:val="20"/>
      <w:szCs w:val="20"/>
      <w:vertAlign w:val="superscript"/>
    </w:rPr>
  </w:style>
  <w:style w:type="paragraph" w:customStyle="1" w:styleId="BodyTextIndented">
    <w:name w:val="Body Text Indented"/>
    <w:basedOn w:val="Normal"/>
    <w:link w:val="BodyTextIndentedChar"/>
    <w:rsid w:val="00AF1D75"/>
    <w:pPr>
      <w:spacing w:line="480" w:lineRule="auto"/>
      <w:ind w:firstLine="360"/>
      <w:jc w:val="both"/>
    </w:pPr>
  </w:style>
  <w:style w:type="character" w:customStyle="1" w:styleId="BodyTextIndentedChar">
    <w:name w:val="Body Text Indented Char"/>
    <w:link w:val="BodyTextIndented"/>
    <w:rsid w:val="00AF1D75"/>
    <w:rPr>
      <w:rFonts w:ascii="Times New Roman" w:eastAsia="Times New Roman" w:hAnsi="Times New Roman" w:cs="Times New Roman"/>
      <w:sz w:val="24"/>
      <w:szCs w:val="24"/>
      <w:lang w:val="en-US"/>
    </w:rPr>
  </w:style>
  <w:style w:type="paragraph" w:customStyle="1" w:styleId="References">
    <w:name w:val="References"/>
    <w:basedOn w:val="Normal"/>
    <w:rsid w:val="00AF1D75"/>
    <w:pPr>
      <w:numPr>
        <w:numId w:val="5"/>
      </w:numPr>
      <w:tabs>
        <w:tab w:val="left" w:pos="360"/>
      </w:tabs>
      <w:spacing w:line="480" w:lineRule="auto"/>
      <w:ind w:left="360"/>
    </w:pPr>
    <w:rPr>
      <w:sz w:val="22"/>
    </w:rPr>
  </w:style>
  <w:style w:type="paragraph" w:customStyle="1" w:styleId="Numberedlist">
    <w:name w:val="Numbered list"/>
    <w:basedOn w:val="Normal"/>
    <w:rsid w:val="00AF1D75"/>
    <w:pPr>
      <w:numPr>
        <w:numId w:val="2"/>
      </w:numPr>
      <w:tabs>
        <w:tab w:val="clear" w:pos="1080"/>
        <w:tab w:val="left" w:pos="720"/>
      </w:tabs>
      <w:ind w:left="720" w:hanging="360"/>
    </w:pPr>
    <w:rPr>
      <w:sz w:val="22"/>
    </w:rPr>
  </w:style>
  <w:style w:type="paragraph" w:customStyle="1" w:styleId="Keywords">
    <w:name w:val="Keywords"/>
    <w:basedOn w:val="Normal"/>
    <w:qFormat/>
    <w:rsid w:val="00AF1D7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62A2A-3374-41F9-81DE-596266BCF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5541</TotalTime>
  <Pages>37</Pages>
  <Words>53631</Words>
  <Characters>305700</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16</cp:revision>
  <cp:lastPrinted>2018-02-21T15:00:00Z</cp:lastPrinted>
  <dcterms:created xsi:type="dcterms:W3CDTF">2018-02-15T08:40:00Z</dcterms:created>
  <dcterms:modified xsi:type="dcterms:W3CDTF">2018-02-23T17:20:00Z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